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578" w:rsidRPr="00104578" w:rsidRDefault="00104578" w:rsidP="00104578">
      <w:pPr>
        <w:shd w:val="clear" w:color="auto" w:fill="FFFFFF"/>
        <w:spacing w:after="0" w:line="480" w:lineRule="atLeast"/>
        <w:jc w:val="center"/>
        <w:textAlignment w:val="baseline"/>
        <w:outlineLvl w:val="0"/>
        <w:rPr>
          <w:rFonts w:ascii="inherit" w:eastAsia="Times New Roman" w:hAnsi="inherit" w:cs="Arial"/>
          <w:b/>
          <w:bCs/>
          <w:caps/>
          <w:color w:val="333333"/>
          <w:spacing w:val="75"/>
          <w:kern w:val="36"/>
          <w:sz w:val="48"/>
          <w:szCs w:val="48"/>
          <w:lang w:eastAsia="nl-NL"/>
        </w:rPr>
      </w:pPr>
      <w:r w:rsidRPr="00104578">
        <w:rPr>
          <w:rFonts w:ascii="inherit" w:eastAsia="Times New Roman" w:hAnsi="inherit" w:cs="Arial"/>
          <w:b/>
          <w:bCs/>
          <w:caps/>
          <w:color w:val="333333"/>
          <w:spacing w:val="75"/>
          <w:kern w:val="36"/>
          <w:sz w:val="48"/>
          <w:szCs w:val="48"/>
          <w:lang w:eastAsia="nl-NL"/>
        </w:rPr>
        <w:t>LIDICE </w:t>
      </w:r>
    </w:p>
    <w:p w:rsidR="00104578" w:rsidRPr="00104578" w:rsidRDefault="00104578" w:rsidP="00104578">
      <w:pPr>
        <w:shd w:val="clear" w:color="auto" w:fill="FFFFFF"/>
        <w:spacing w:after="0" w:line="390" w:lineRule="atLeast"/>
        <w:textAlignment w:val="baseline"/>
        <w:rPr>
          <w:rFonts w:ascii="inherit" w:eastAsia="Times New Roman" w:hAnsi="inherit" w:cs="Arial"/>
          <w:color w:val="333333"/>
          <w:sz w:val="21"/>
          <w:szCs w:val="21"/>
          <w:lang w:eastAsia="nl-NL"/>
        </w:rPr>
      </w:pPr>
      <w:r w:rsidRPr="00104578">
        <w:rPr>
          <w:rFonts w:ascii="inherit" w:eastAsia="Times New Roman" w:hAnsi="inherit" w:cs="Arial"/>
          <w:color w:val="333333"/>
          <w:sz w:val="21"/>
          <w:szCs w:val="21"/>
          <w:lang w:eastAsia="nl-NL"/>
        </w:rPr>
        <w:t xml:space="preserve">Slechts twintig kilometer ten noordwesten westen van Praag ligt </w:t>
      </w:r>
      <w:proofErr w:type="spellStart"/>
      <w:r w:rsidRPr="00104578">
        <w:rPr>
          <w:rFonts w:ascii="inherit" w:eastAsia="Times New Roman" w:hAnsi="inherit" w:cs="Arial"/>
          <w:color w:val="333333"/>
          <w:sz w:val="21"/>
          <w:szCs w:val="21"/>
          <w:lang w:eastAsia="nl-NL"/>
        </w:rPr>
        <w:t>Lidice</w:t>
      </w:r>
      <w:proofErr w:type="spellEnd"/>
      <w:r w:rsidRPr="00104578">
        <w:rPr>
          <w:rFonts w:ascii="inherit" w:eastAsia="Times New Roman" w:hAnsi="inherit" w:cs="Arial"/>
          <w:color w:val="333333"/>
          <w:sz w:val="21"/>
          <w:szCs w:val="21"/>
          <w:lang w:eastAsia="nl-NL"/>
        </w:rPr>
        <w:t>, een klein dorpje dat in de Tweede Wereldoorlog tijdens een wraakactie van de nazi’s volledig met de grond gelijk werd gemaakt.</w:t>
      </w:r>
      <w:r w:rsidRPr="00104578">
        <w:rPr>
          <w:rFonts w:ascii="inherit" w:eastAsia="Times New Roman" w:hAnsi="inherit" w:cs="Arial"/>
          <w:color w:val="333333"/>
          <w:sz w:val="21"/>
          <w:szCs w:val="21"/>
          <w:lang w:eastAsia="nl-NL"/>
        </w:rPr>
        <w:br/>
        <w:t xml:space="preserve">Hoewel </w:t>
      </w:r>
      <w:proofErr w:type="spellStart"/>
      <w:r w:rsidRPr="00104578">
        <w:rPr>
          <w:rFonts w:ascii="inherit" w:eastAsia="Times New Roman" w:hAnsi="inherit" w:cs="Arial"/>
          <w:color w:val="333333"/>
          <w:sz w:val="21"/>
          <w:szCs w:val="21"/>
          <w:lang w:eastAsia="nl-NL"/>
        </w:rPr>
        <w:t>Lidice</w:t>
      </w:r>
      <w:proofErr w:type="spellEnd"/>
      <w:r w:rsidRPr="00104578">
        <w:rPr>
          <w:rFonts w:ascii="inherit" w:eastAsia="Times New Roman" w:hAnsi="inherit" w:cs="Arial"/>
          <w:color w:val="333333"/>
          <w:sz w:val="21"/>
          <w:szCs w:val="21"/>
          <w:lang w:eastAsia="nl-NL"/>
        </w:rPr>
        <w:t xml:space="preserve"> compleet was verslagen, begon in 1948 de wederopbouw. Vandaag de dag staat het herrezen dorpje symbool voor de tragedie die de Tweede Wereldoorlog was, maar ook voor hoop voor de toekomst.</w:t>
      </w:r>
    </w:p>
    <w:p w:rsidR="00104578" w:rsidRPr="00104578" w:rsidRDefault="00104578" w:rsidP="00104578">
      <w:pPr>
        <w:shd w:val="clear" w:color="auto" w:fill="FFFFFF"/>
        <w:spacing w:after="240" w:line="390" w:lineRule="atLeast"/>
        <w:textAlignment w:val="baseline"/>
        <w:rPr>
          <w:rFonts w:ascii="inherit" w:eastAsia="Times New Roman" w:hAnsi="inherit" w:cs="Arial"/>
          <w:color w:val="333333"/>
          <w:sz w:val="21"/>
          <w:szCs w:val="21"/>
          <w:lang w:eastAsia="nl-NL"/>
        </w:rPr>
      </w:pPr>
      <w:r w:rsidRPr="00104578">
        <w:rPr>
          <w:rFonts w:ascii="inherit" w:eastAsia="Times New Roman" w:hAnsi="inherit" w:cs="Arial"/>
          <w:color w:val="333333"/>
          <w:sz w:val="21"/>
          <w:szCs w:val="21"/>
          <w:lang w:eastAsia="nl-NL"/>
        </w:rPr>
        <w:t>Een bezoek aan deze plek is zeer aan te raden, maar een indrukwekkende ervaring.</w:t>
      </w:r>
    </w:p>
    <w:p w:rsidR="00104578" w:rsidRPr="00104578" w:rsidRDefault="00104578" w:rsidP="00104578">
      <w:pPr>
        <w:shd w:val="clear" w:color="auto" w:fill="FFFFFF"/>
        <w:spacing w:after="0" w:line="390" w:lineRule="atLeast"/>
        <w:textAlignment w:val="baseline"/>
        <w:rPr>
          <w:rFonts w:ascii="inherit" w:eastAsia="Times New Roman" w:hAnsi="inherit" w:cs="Arial"/>
          <w:color w:val="333333"/>
          <w:sz w:val="21"/>
          <w:szCs w:val="21"/>
          <w:lang w:eastAsia="nl-NL"/>
        </w:rPr>
      </w:pPr>
      <w:r w:rsidRPr="00104578">
        <w:rPr>
          <w:rFonts w:ascii="inherit" w:eastAsia="Times New Roman" w:hAnsi="inherit" w:cs="Arial"/>
          <w:color w:val="333333"/>
          <w:sz w:val="21"/>
          <w:szCs w:val="21"/>
          <w:shd w:val="clear" w:color="auto" w:fill="FFFFFF"/>
          <w:lang w:eastAsia="nl-NL"/>
        </w:rPr>
        <w:t>het dorp </w:t>
      </w:r>
      <w:proofErr w:type="spellStart"/>
      <w:r w:rsidRPr="00104578">
        <w:rPr>
          <w:rFonts w:ascii="inherit" w:eastAsia="Times New Roman" w:hAnsi="inherit" w:cs="Arial"/>
          <w:color w:val="333333"/>
          <w:sz w:val="21"/>
          <w:szCs w:val="21"/>
          <w:shd w:val="clear" w:color="auto" w:fill="FFFFFF"/>
          <w:lang w:eastAsia="nl-NL"/>
        </w:rPr>
        <w:t>Lidice</w:t>
      </w:r>
      <w:proofErr w:type="spellEnd"/>
      <w:r w:rsidRPr="00104578">
        <w:rPr>
          <w:rFonts w:ascii="inherit" w:eastAsia="Times New Roman" w:hAnsi="inherit" w:cs="Arial"/>
          <w:color w:val="333333"/>
          <w:sz w:val="21"/>
          <w:szCs w:val="21"/>
          <w:shd w:val="clear" w:color="auto" w:fill="FFFFFF"/>
          <w:lang w:eastAsia="nl-NL"/>
        </w:rPr>
        <w:t> werd op 10 juni 1942 volledig verwoest door de nazi's.</w:t>
      </w:r>
      <w:r w:rsidRPr="00104578">
        <w:rPr>
          <w:rFonts w:ascii="inherit" w:eastAsia="Times New Roman" w:hAnsi="inherit" w:cs="Arial"/>
          <w:color w:val="333333"/>
          <w:sz w:val="21"/>
          <w:szCs w:val="21"/>
          <w:lang w:eastAsia="nl-NL"/>
        </w:rPr>
        <w:br/>
      </w:r>
      <w:r w:rsidRPr="00104578">
        <w:rPr>
          <w:rFonts w:ascii="inherit" w:eastAsia="Times New Roman" w:hAnsi="inherit" w:cs="Arial"/>
          <w:color w:val="333333"/>
          <w:sz w:val="21"/>
          <w:szCs w:val="21"/>
          <w:shd w:val="clear" w:color="auto" w:fill="FFFFFF"/>
          <w:lang w:eastAsia="nl-NL"/>
        </w:rPr>
        <w:t>Alle mannen boven de 16 werden vermoord en de rest van de bevolking werd naar concentratiekampen gestuurd, waar veel vrouwen en nagenoeg alle kinderen overleden. </w:t>
      </w:r>
      <w:r w:rsidRPr="00104578">
        <w:rPr>
          <w:rFonts w:ascii="inherit" w:eastAsia="Times New Roman" w:hAnsi="inherit" w:cs="Arial"/>
          <w:color w:val="333333"/>
          <w:sz w:val="21"/>
          <w:szCs w:val="21"/>
          <w:lang w:eastAsia="nl-NL"/>
        </w:rPr>
        <w:br/>
      </w:r>
      <w:r w:rsidRPr="00104578">
        <w:rPr>
          <w:rFonts w:ascii="inherit" w:eastAsia="Times New Roman" w:hAnsi="inherit" w:cs="Arial"/>
          <w:color w:val="333333"/>
          <w:sz w:val="21"/>
          <w:szCs w:val="21"/>
          <w:lang w:eastAsia="nl-NL"/>
        </w:rPr>
        <w:br/>
      </w:r>
      <w:r w:rsidRPr="00104578">
        <w:rPr>
          <w:rFonts w:ascii="inherit" w:eastAsia="Times New Roman" w:hAnsi="inherit" w:cs="Arial"/>
          <w:noProof/>
          <w:color w:val="333333"/>
          <w:sz w:val="21"/>
          <w:szCs w:val="21"/>
          <w:lang w:eastAsia="nl-NL"/>
        </w:rPr>
        <mc:AlternateContent>
          <mc:Choice Requires="wps">
            <w:drawing>
              <wp:inline distT="0" distB="0" distL="0" distR="0">
                <wp:extent cx="304800" cy="304800"/>
                <wp:effectExtent l="0" t="0" r="0" b="0"/>
                <wp:docPr id="2" name="Rechthoek 2" descr="De kinderen van Lid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FE2CC6" id="Rechthoek 2" o:spid="_x0000_s1026" alt="De kinderen van Lid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FcR0jJAgAA1g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104578">
        <w:rPr>
          <w:rFonts w:ascii="inherit" w:eastAsia="Times New Roman" w:hAnsi="inherit" w:cs="Arial"/>
          <w:color w:val="333333"/>
          <w:sz w:val="21"/>
          <w:szCs w:val="21"/>
          <w:lang w:eastAsia="nl-NL"/>
        </w:rPr>
        <w:t>  </w:t>
      </w:r>
      <w:r w:rsidRPr="00104578">
        <w:rPr>
          <w:rFonts w:ascii="inherit" w:eastAsia="Times New Roman" w:hAnsi="inherit" w:cs="Arial"/>
          <w:noProof/>
          <w:color w:val="333333"/>
          <w:sz w:val="21"/>
          <w:szCs w:val="21"/>
          <w:lang w:eastAsia="nl-NL"/>
        </w:rPr>
        <mc:AlternateContent>
          <mc:Choice Requires="wps">
            <w:drawing>
              <wp:inline distT="0" distB="0" distL="0" distR="0">
                <wp:extent cx="304800" cy="304800"/>
                <wp:effectExtent l="0" t="0" r="0" b="0"/>
                <wp:docPr id="1" name="Rechthoek 1" descr="De kinderen van Lid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7BEC2" id="Rechthoek 1" o:spid="_x0000_s1026" alt="De kinderen van Lid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mIhfSxwIAANY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104578" w:rsidRPr="00104578" w:rsidRDefault="00104578" w:rsidP="00104578">
      <w:pPr>
        <w:shd w:val="clear" w:color="auto" w:fill="FFFFFF"/>
        <w:spacing w:after="0" w:line="390" w:lineRule="atLeast"/>
        <w:textAlignment w:val="baseline"/>
        <w:rPr>
          <w:rFonts w:ascii="inherit" w:eastAsia="Times New Roman" w:hAnsi="inherit" w:cs="Arial"/>
          <w:color w:val="333333"/>
          <w:sz w:val="21"/>
          <w:szCs w:val="21"/>
          <w:lang w:eastAsia="nl-NL"/>
        </w:rPr>
      </w:pPr>
      <w:r w:rsidRPr="00104578">
        <w:rPr>
          <w:rFonts w:ascii="inherit" w:eastAsia="Times New Roman" w:hAnsi="inherit" w:cs="Arial"/>
          <w:color w:val="333333"/>
          <w:sz w:val="21"/>
          <w:szCs w:val="21"/>
          <w:lang w:eastAsia="nl-NL"/>
        </w:rPr>
        <w:t>  </w:t>
      </w:r>
    </w:p>
    <w:p w:rsidR="00104578" w:rsidRPr="00104578" w:rsidRDefault="00104578" w:rsidP="00104578">
      <w:pPr>
        <w:shd w:val="clear" w:color="auto" w:fill="FFFFFF"/>
        <w:spacing w:after="0" w:line="390" w:lineRule="atLeast"/>
        <w:textAlignment w:val="baseline"/>
        <w:rPr>
          <w:rFonts w:ascii="inherit" w:eastAsia="Times New Roman" w:hAnsi="inherit" w:cs="Arial"/>
          <w:color w:val="333333"/>
          <w:sz w:val="21"/>
          <w:szCs w:val="21"/>
          <w:lang w:eastAsia="nl-NL"/>
        </w:rPr>
      </w:pPr>
    </w:p>
    <w:p w:rsidR="00104578" w:rsidRPr="00104578" w:rsidRDefault="00104578" w:rsidP="00104578">
      <w:pPr>
        <w:shd w:val="clear" w:color="auto" w:fill="FFFFFF"/>
        <w:spacing w:after="0" w:line="390" w:lineRule="atLeast"/>
        <w:textAlignment w:val="baseline"/>
        <w:outlineLvl w:val="1"/>
        <w:rPr>
          <w:rFonts w:ascii="Arial" w:eastAsia="Times New Roman" w:hAnsi="Arial" w:cs="Arial"/>
          <w:b/>
          <w:bCs/>
          <w:caps/>
          <w:color w:val="333333"/>
          <w:spacing w:val="75"/>
          <w:sz w:val="33"/>
          <w:szCs w:val="33"/>
          <w:lang w:eastAsia="nl-NL"/>
        </w:rPr>
      </w:pPr>
      <w:r w:rsidRPr="00104578">
        <w:rPr>
          <w:rFonts w:ascii="Arial" w:eastAsia="Times New Roman" w:hAnsi="Arial" w:cs="Arial"/>
          <w:b/>
          <w:bCs/>
          <w:caps/>
          <w:color w:val="333333"/>
          <w:spacing w:val="75"/>
          <w:sz w:val="33"/>
          <w:szCs w:val="33"/>
          <w:lang w:eastAsia="nl-NL"/>
        </w:rPr>
        <w:t>DE KINDEREN VAN LIDICE</w:t>
      </w:r>
    </w:p>
    <w:p w:rsidR="00104578" w:rsidRPr="00104578" w:rsidRDefault="00104578" w:rsidP="00104578">
      <w:pPr>
        <w:shd w:val="clear" w:color="auto" w:fill="FFFFFF"/>
        <w:spacing w:after="0" w:line="390" w:lineRule="atLeast"/>
        <w:textAlignment w:val="baseline"/>
        <w:rPr>
          <w:rFonts w:ascii="Arial" w:eastAsia="Times New Roman" w:hAnsi="Arial" w:cs="Arial"/>
          <w:color w:val="333333"/>
          <w:sz w:val="21"/>
          <w:szCs w:val="21"/>
          <w:lang w:eastAsia="nl-NL"/>
        </w:rPr>
      </w:pPr>
      <w:r w:rsidRPr="00104578">
        <w:rPr>
          <w:rFonts w:ascii="Arial" w:eastAsia="Times New Roman" w:hAnsi="Arial" w:cs="Arial"/>
          <w:color w:val="333333"/>
          <w:sz w:val="21"/>
          <w:szCs w:val="21"/>
          <w:lang w:eastAsia="nl-NL"/>
        </w:rPr>
        <w:br/>
        <w:t xml:space="preserve">In 2012 werd er een standbeeld onthuld ter herinnering aan de kinderen uit </w:t>
      </w:r>
      <w:proofErr w:type="spellStart"/>
      <w:r w:rsidRPr="00104578">
        <w:rPr>
          <w:rFonts w:ascii="Arial" w:eastAsia="Times New Roman" w:hAnsi="Arial" w:cs="Arial"/>
          <w:color w:val="333333"/>
          <w:sz w:val="21"/>
          <w:szCs w:val="21"/>
          <w:lang w:eastAsia="nl-NL"/>
        </w:rPr>
        <w:t>Lidice</w:t>
      </w:r>
      <w:proofErr w:type="spellEnd"/>
      <w:r w:rsidRPr="00104578">
        <w:rPr>
          <w:rFonts w:ascii="Arial" w:eastAsia="Times New Roman" w:hAnsi="Arial" w:cs="Arial"/>
          <w:color w:val="333333"/>
          <w:sz w:val="21"/>
          <w:szCs w:val="21"/>
          <w:lang w:eastAsia="nl-NL"/>
        </w:rPr>
        <w:t xml:space="preserve"> die de dood vonden in het vernietigingskamp.</w:t>
      </w:r>
    </w:p>
    <w:p w:rsidR="00104578" w:rsidRPr="00104578" w:rsidRDefault="00104578" w:rsidP="00104578">
      <w:pPr>
        <w:shd w:val="clear" w:color="auto" w:fill="FFFFFF"/>
        <w:spacing w:after="100" w:line="390" w:lineRule="atLeast"/>
        <w:textAlignment w:val="baseline"/>
        <w:rPr>
          <w:rFonts w:ascii="Arial" w:eastAsia="Times New Roman" w:hAnsi="Arial" w:cs="Arial"/>
          <w:color w:val="333333"/>
          <w:sz w:val="21"/>
          <w:szCs w:val="21"/>
          <w:lang w:eastAsia="nl-NL"/>
        </w:rPr>
      </w:pPr>
      <w:r w:rsidRPr="00104578">
        <w:rPr>
          <w:rFonts w:ascii="Arial" w:eastAsia="Times New Roman" w:hAnsi="Arial" w:cs="Arial"/>
          <w:color w:val="333333"/>
          <w:sz w:val="21"/>
          <w:szCs w:val="21"/>
          <w:lang w:eastAsia="nl-NL"/>
        </w:rPr>
        <w:t>Dit standbeeld draagt de naam ‘Het gedenkteken aan de kinderslachtoffers van de oorlog’.</w:t>
      </w:r>
      <w:r w:rsidRPr="00104578">
        <w:rPr>
          <w:rFonts w:ascii="Arial" w:eastAsia="Times New Roman" w:hAnsi="Arial" w:cs="Arial"/>
          <w:color w:val="333333"/>
          <w:sz w:val="21"/>
          <w:szCs w:val="21"/>
          <w:lang w:eastAsia="nl-NL"/>
        </w:rPr>
        <w:br/>
        <w:t xml:space="preserve">Het enorme sculptuur bestaat uit 82 bronzen beelden van de kinderen (42 meisjes en 40 jongens) van één tot zestien jaar. Met de onthulling van het standbeeld keerden de kinderen van </w:t>
      </w:r>
      <w:proofErr w:type="spellStart"/>
      <w:r w:rsidRPr="00104578">
        <w:rPr>
          <w:rFonts w:ascii="Arial" w:eastAsia="Times New Roman" w:hAnsi="Arial" w:cs="Arial"/>
          <w:color w:val="333333"/>
          <w:sz w:val="21"/>
          <w:szCs w:val="21"/>
          <w:lang w:eastAsia="nl-NL"/>
        </w:rPr>
        <w:t>Lidice</w:t>
      </w:r>
      <w:proofErr w:type="spellEnd"/>
      <w:r w:rsidRPr="00104578">
        <w:rPr>
          <w:rFonts w:ascii="Arial" w:eastAsia="Times New Roman" w:hAnsi="Arial" w:cs="Arial"/>
          <w:color w:val="333333"/>
          <w:sz w:val="21"/>
          <w:szCs w:val="21"/>
          <w:lang w:eastAsia="nl-NL"/>
        </w:rPr>
        <w:t xml:space="preserve"> terug naar hun geboortegrond. De beeldengroep is een indrukwekkende en waardige nagedachtenis, niet alleen aan deze kinderen, maar aan alle kinderen die toen en nu wereldwijd het slachtoffer zijn van oorlogen en geweld. Kijk ook eens aan de zijkant van het monument, er is altijd wel een kind dat je aankijkt.</w:t>
      </w:r>
    </w:p>
    <w:p w:rsidR="00B663DE" w:rsidRDefault="00B663DE">
      <w:bookmarkStart w:id="0" w:name="_GoBack"/>
      <w:bookmarkEnd w:id="0"/>
    </w:p>
    <w:sectPr w:rsidR="00B66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78"/>
    <w:rsid w:val="00104578"/>
    <w:rsid w:val="00B663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47657-64C5-4A15-AEAB-8E0583D9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04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10457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4578"/>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10457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045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487124">
      <w:bodyDiv w:val="1"/>
      <w:marLeft w:val="0"/>
      <w:marRight w:val="0"/>
      <w:marTop w:val="0"/>
      <w:marBottom w:val="0"/>
      <w:divBdr>
        <w:top w:val="none" w:sz="0" w:space="0" w:color="auto"/>
        <w:left w:val="none" w:sz="0" w:space="0" w:color="auto"/>
        <w:bottom w:val="none" w:sz="0" w:space="0" w:color="auto"/>
        <w:right w:val="none" w:sz="0" w:space="0" w:color="auto"/>
      </w:divBdr>
      <w:divsChild>
        <w:div w:id="1183546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1091969">
              <w:marLeft w:val="0"/>
              <w:marRight w:val="0"/>
              <w:marTop w:val="0"/>
              <w:marBottom w:val="0"/>
              <w:divBdr>
                <w:top w:val="none" w:sz="0" w:space="0" w:color="auto"/>
                <w:left w:val="none" w:sz="0" w:space="0" w:color="auto"/>
                <w:bottom w:val="none" w:sz="0" w:space="0" w:color="auto"/>
                <w:right w:val="none" w:sz="0" w:space="0" w:color="auto"/>
              </w:divBdr>
              <w:divsChild>
                <w:div w:id="18379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1249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cp:revision>
  <dcterms:created xsi:type="dcterms:W3CDTF">2021-09-11T20:32:00Z</dcterms:created>
  <dcterms:modified xsi:type="dcterms:W3CDTF">2021-09-11T20:33:00Z</dcterms:modified>
</cp:coreProperties>
</file>